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right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t>В … районный суд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right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t>Заявитель: … (ФИО гражданина или наименование юридического лица)</w:t>
      </w:r>
      <w:r w:rsidRPr="006C6D65">
        <w:rPr>
          <w:color w:val="000000"/>
          <w:spacing w:val="3"/>
          <w:sz w:val="28"/>
          <w:szCs w:val="28"/>
          <w:lang w:eastAsia="ru-RU"/>
        </w:rPr>
        <w:br/>
        <w:t>Место жительства (адрес) …, тел.: …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right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t>Представитель заявителя: … ФИО </w:t>
      </w:r>
      <w:r w:rsidRPr="006C6D65">
        <w:rPr>
          <w:color w:val="000000"/>
          <w:spacing w:val="3"/>
          <w:sz w:val="28"/>
          <w:szCs w:val="28"/>
          <w:lang w:eastAsia="ru-RU"/>
        </w:rPr>
        <w:br/>
        <w:t>адрес: …, тел.: …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right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t>Лицо, в отношении которого ведется</w:t>
      </w:r>
      <w:r w:rsidRPr="006C6D65">
        <w:rPr>
          <w:color w:val="000000"/>
          <w:spacing w:val="3"/>
          <w:sz w:val="28"/>
          <w:szCs w:val="28"/>
          <w:lang w:eastAsia="ru-RU"/>
        </w:rPr>
        <w:br/>
        <w:t>производство: … (наименование или ФИО)</w:t>
      </w:r>
      <w:r w:rsidRPr="006C6D65">
        <w:rPr>
          <w:color w:val="000000"/>
          <w:spacing w:val="3"/>
          <w:sz w:val="28"/>
          <w:szCs w:val="28"/>
          <w:lang w:eastAsia="ru-RU"/>
        </w:rPr>
        <w:br/>
        <w:t>адрес: …, тел.: …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right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t>Потерпевший: …(наименование или ФИО)</w:t>
      </w:r>
      <w:r w:rsidRPr="006C6D65">
        <w:rPr>
          <w:color w:val="000000"/>
          <w:spacing w:val="3"/>
          <w:sz w:val="28"/>
          <w:szCs w:val="28"/>
          <w:lang w:eastAsia="ru-RU"/>
        </w:rPr>
        <w:br/>
        <w:t>адрес: …, тел.: …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center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b/>
          <w:bCs/>
          <w:color w:val="000000"/>
          <w:spacing w:val="3"/>
          <w:sz w:val="28"/>
          <w:szCs w:val="28"/>
          <w:lang w:eastAsia="ru-RU"/>
        </w:rPr>
        <w:t>Апелляционная жалоба</w:t>
      </w:r>
      <w:r w:rsidRPr="006C6D65">
        <w:rPr>
          <w:b/>
          <w:bCs/>
          <w:color w:val="000000"/>
          <w:spacing w:val="3"/>
          <w:sz w:val="28"/>
          <w:szCs w:val="28"/>
          <w:lang w:eastAsia="ru-RU"/>
        </w:rPr>
        <w:br/>
        <w:t>на постановление мирового судьи по делу</w:t>
      </w:r>
      <w:r w:rsidRPr="006C6D65">
        <w:rPr>
          <w:b/>
          <w:bCs/>
          <w:color w:val="000000"/>
          <w:spacing w:val="3"/>
          <w:sz w:val="28"/>
          <w:szCs w:val="28"/>
          <w:lang w:eastAsia="ru-RU"/>
        </w:rPr>
        <w:br/>
        <w:t>об административном правонарушении</w:t>
      </w:r>
    </w:p>
    <w:p w:rsidR="006C6D65" w:rsidRPr="006C6D65" w:rsidRDefault="006C6D65" w:rsidP="006C6D65">
      <w:pPr>
        <w:shd w:val="clear" w:color="auto" w:fill="FFFFFF"/>
        <w:suppressAutoHyphens w:val="0"/>
        <w:spacing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t>Постановлением N … мирового судьи … (указать ФИО мирового судьи) судебного участка N … г. … от "…" _________ ___ года в отношении … (указать лицо, в отношении которого ведется производство об административном правонарушении) было вынесено решение о … (указать, какое из указанных в статье 30.7 КоАП РФ решений было вынесено мировым судьей:</w:t>
      </w:r>
    </w:p>
    <w:p w:rsidR="006C6D65" w:rsidRPr="006C6D65" w:rsidRDefault="006C6D65" w:rsidP="006C6D65">
      <w:pPr>
        <w:shd w:val="clear" w:color="auto" w:fill="FFFFFF"/>
        <w:suppressAutoHyphens w:val="0"/>
        <w:spacing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t>1) об оставлении постановления без изменения, а жалобы без удовлетворения;</w:t>
      </w:r>
      <w:r w:rsidRPr="006C6D65">
        <w:rPr>
          <w:color w:val="000000"/>
          <w:spacing w:val="3"/>
          <w:sz w:val="28"/>
          <w:szCs w:val="28"/>
          <w:lang w:eastAsia="ru-RU"/>
        </w:rPr>
        <w:br/>
        <w:t>2) об изменении постановления, если при этом не усиливается административное наказание или иным образом не ухудшается положение лица, в отношении которого вынесено постановление;</w:t>
      </w:r>
      <w:r w:rsidRPr="006C6D65">
        <w:rPr>
          <w:color w:val="000000"/>
          <w:spacing w:val="3"/>
          <w:sz w:val="28"/>
          <w:szCs w:val="28"/>
          <w:lang w:eastAsia="ru-RU"/>
        </w:rPr>
        <w:br/>
        <w:t>3) об отмене постановления и о прекращении производства по делу при наличии хотя бы одного из обстоятельств, предусмотренных статьями 2.9, 24.5 настоящего Кодекса, а также при недоказанности обстоятельств, на основании которых было вынесено постановление;</w:t>
      </w:r>
      <w:r w:rsidRPr="006C6D65">
        <w:rPr>
          <w:color w:val="000000"/>
          <w:spacing w:val="3"/>
          <w:sz w:val="28"/>
          <w:szCs w:val="28"/>
          <w:lang w:eastAsia="ru-RU"/>
        </w:rPr>
        <w:br/>
        <w:t>4) об отмене постановления и о возвращении дела на новое рассмотрение судье, в орган, должностному лицу, правомочным рассмотреть дело, в случаях существенного нарушения процессуальных требований, предусмотренных настоящим Кодексом, если это не позволило всесторонне, полно и объективно рассмотреть дело, а также в связи с необходимостью применения закона об административном правонарушении, влекущем назначение более строгого административного наказания, если потерпевшим по делу подана жалоба на мягкость примененного административного наказания;</w:t>
      </w:r>
      <w:r w:rsidRPr="006C6D65">
        <w:rPr>
          <w:color w:val="000000"/>
          <w:spacing w:val="3"/>
          <w:sz w:val="28"/>
          <w:szCs w:val="28"/>
          <w:lang w:eastAsia="ru-RU"/>
        </w:rPr>
        <w:br/>
      </w:r>
      <w:r w:rsidRPr="006C6D65">
        <w:rPr>
          <w:color w:val="000000"/>
          <w:spacing w:val="3"/>
          <w:sz w:val="28"/>
          <w:szCs w:val="28"/>
          <w:lang w:eastAsia="ru-RU"/>
        </w:rPr>
        <w:lastRenderedPageBreak/>
        <w:t>5) об отмене постановления и о направлении дела на рассмотрение по подведомственности, если при рассмотрении жалобы установлено, что постановление было вынесено неправомочными судьей, органом, должностным лицом.)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t>С указанным постановлением мирового судьи заявитель не согласен … (указать не согласен полностью или частично) по следующим основаниям: … (указать обстоятельства, на которых заявитель основывает свои требования,</w:t>
      </w:r>
      <w:r w:rsidRPr="006C6D65">
        <w:rPr>
          <w:color w:val="000000"/>
          <w:spacing w:val="3"/>
          <w:sz w:val="28"/>
          <w:szCs w:val="28"/>
          <w:lang w:eastAsia="ru-RU"/>
        </w:rPr>
        <w:br/>
        <w:t>и привести доказательства, подтверждающие эти обстоятельства), что подтверждается …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t>В связи с вышеизложенным и в соответствии с … (указать статьи нормативных актов, на которых заявитель основывает свои требования), а также руководствуясь ст. ст. 30.1 - 30.3 Кодекса Российской Федерации об административных правонарушениях, ст. ст. 320 - 322 Гражданского процессуального кодекса Российской Федерации,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t>ПРОШУ: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u w:val="single"/>
          <w:lang w:eastAsia="ru-RU"/>
        </w:rPr>
        <w:t>Вариант 1:</w:t>
      </w:r>
    </w:p>
    <w:p w:rsidR="006C6D65" w:rsidRPr="006C6D65" w:rsidRDefault="006C6D65" w:rsidP="006C6D65">
      <w:pPr>
        <w:shd w:val="clear" w:color="auto" w:fill="FFFFFF"/>
        <w:suppressAutoHyphens w:val="0"/>
        <w:spacing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t>1. изменить постановление N … мирового судьи … (указать ФИО мирового судьи) судебного участка N … в отношении … (указать лицо, в отношении которого ведется производство об административном правонарушении) (</w:t>
      </w:r>
      <w:r w:rsidRPr="006C6D65">
        <w:rPr>
          <w:color w:val="800000"/>
          <w:spacing w:val="3"/>
          <w:sz w:val="28"/>
          <w:szCs w:val="28"/>
          <w:lang w:eastAsia="ru-RU"/>
        </w:rPr>
        <w:t>комментарий</w:t>
      </w:r>
      <w:r w:rsidRPr="006C6D65">
        <w:rPr>
          <w:color w:val="000000"/>
          <w:spacing w:val="3"/>
          <w:sz w:val="28"/>
          <w:szCs w:val="28"/>
          <w:lang w:eastAsia="ru-RU"/>
        </w:rPr>
        <w:t>: согласно п. 2 ч. 1статьи 30.7 КоАП РФ, суд должен вынести решение об изменении постановления, если при этом не усиливается административное наказание или иным образом не ухудшается положение лица, в отношении которого вынесено постановление)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u w:val="single"/>
          <w:lang w:eastAsia="ru-RU"/>
        </w:rPr>
        <w:t>Вариант 2: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t>1. Отменить постановление N … мирового судьи … (указать ФИО мирового судьи) судебного участка N … в отношении … (указать лицо, в отношении которого ведется производство об административном правонарушении);</w:t>
      </w:r>
      <w:r w:rsidRPr="006C6D65">
        <w:rPr>
          <w:color w:val="000000"/>
          <w:spacing w:val="3"/>
          <w:sz w:val="28"/>
          <w:szCs w:val="28"/>
          <w:lang w:eastAsia="ru-RU"/>
        </w:rPr>
        <w:br/>
        <w:t>2. Прекратить производство по данному делу (</w:t>
      </w:r>
      <w:r w:rsidRPr="006C6D65">
        <w:rPr>
          <w:color w:val="800000"/>
          <w:spacing w:val="3"/>
          <w:sz w:val="28"/>
          <w:szCs w:val="28"/>
          <w:lang w:eastAsia="ru-RU"/>
        </w:rPr>
        <w:t>комментарий</w:t>
      </w:r>
      <w:r w:rsidRPr="006C6D65">
        <w:rPr>
          <w:color w:val="000000"/>
          <w:spacing w:val="3"/>
          <w:sz w:val="28"/>
          <w:szCs w:val="28"/>
          <w:lang w:eastAsia="ru-RU"/>
        </w:rPr>
        <w:t>: согласно п. 3 ч. 1 статьи 30.7 КоАП РФ, суд должен вынести решение об отмене постановления и о прекращении производства по делу при наличии хотя бы одного из обстоятельств, предусмотренных статьями 2.9, 24.5 настоящего Кодекса, а также при недоказанности обстоятельств, на основании которых было вынесено постановление).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u w:val="single"/>
          <w:lang w:eastAsia="ru-RU"/>
        </w:rPr>
        <w:t>Вариант 3: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lastRenderedPageBreak/>
        <w:t>1. Отменить  постановление N … мирового судьи … (указать ФИО мирового судьи) судебного участка N … в отношении … (указать лицо, в отношении которого ведется производство об административном правонарушении);</w:t>
      </w:r>
      <w:r w:rsidRPr="006C6D65">
        <w:rPr>
          <w:color w:val="000000"/>
          <w:spacing w:val="3"/>
          <w:sz w:val="28"/>
          <w:szCs w:val="28"/>
          <w:lang w:eastAsia="ru-RU"/>
        </w:rPr>
        <w:br/>
        <w:t>2. Возвратить дело на новое рассмотрение мировому судье … (указать ФИО мирового судьи) судебного участка N … (</w:t>
      </w:r>
      <w:r w:rsidRPr="006C6D65">
        <w:rPr>
          <w:color w:val="800000"/>
          <w:spacing w:val="3"/>
          <w:sz w:val="28"/>
          <w:szCs w:val="28"/>
          <w:lang w:eastAsia="ru-RU"/>
        </w:rPr>
        <w:t>комментарий</w:t>
      </w:r>
      <w:r w:rsidRPr="006C6D65">
        <w:rPr>
          <w:color w:val="000000"/>
          <w:spacing w:val="3"/>
          <w:sz w:val="28"/>
          <w:szCs w:val="28"/>
          <w:lang w:eastAsia="ru-RU"/>
        </w:rPr>
        <w:t>: согласно п. 4 ч.1 статьи 30.7 КоАП РФ, суд должен вынести решение об отмене постановления и о возвращении дела на новое рассмотрение судье, в орган, должностному лицу, правомочным рассмотреть дело, в случаях существенного нарушения процессуальных требований, предусмотренных настоящим Кодексом, если это не позволило всесторонне, полно и объективно рассмотреть дело, а также в связи с необходимостью применения закона об административном правонарушении, влекущем назначение более строгого административного наказания, если потерпевшим по делу подана жалоба на мягкость примененного административного наказания).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u w:val="single"/>
          <w:lang w:eastAsia="ru-RU"/>
        </w:rPr>
        <w:t>Вариант 4: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t>1. Отменить  постановление N … мирового судьи … (указать ФИО мирового судьи) судебного участка N … в отношении … (указать лицо, в отношении которого ведется производство об административном правонарушении) полностью;</w:t>
      </w:r>
      <w:r w:rsidRPr="006C6D65">
        <w:rPr>
          <w:color w:val="000000"/>
          <w:spacing w:val="3"/>
          <w:sz w:val="28"/>
          <w:szCs w:val="28"/>
          <w:lang w:eastAsia="ru-RU"/>
        </w:rPr>
        <w:br/>
        <w:t>2. Направить дело на рассмотрение по подведомственности... (</w:t>
      </w:r>
      <w:r w:rsidRPr="006C6D65">
        <w:rPr>
          <w:color w:val="800000"/>
          <w:spacing w:val="3"/>
          <w:sz w:val="28"/>
          <w:szCs w:val="28"/>
          <w:lang w:eastAsia="ru-RU"/>
        </w:rPr>
        <w:t>комментарий</w:t>
      </w:r>
      <w:r w:rsidRPr="006C6D65">
        <w:rPr>
          <w:color w:val="000000"/>
          <w:spacing w:val="3"/>
          <w:sz w:val="28"/>
          <w:szCs w:val="28"/>
          <w:lang w:eastAsia="ru-RU"/>
        </w:rPr>
        <w:t>: согласно п. 5 ч.1 статьи 30.7 КоАП РФ, суд должен вынести решение об отмене постановления и о направлении дела на рассмотрение по подведомственности, если при рассмотрении жалобы установлено, что постановление было вынесено неправомочными судьей, органом, должностным лицом».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t>Приложения: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t>1. Копия постановления мирового судьи … (ФИО) участка г. … N … от "…" _________ __ года;</w:t>
      </w:r>
      <w:r w:rsidRPr="006C6D65">
        <w:rPr>
          <w:color w:val="000000"/>
          <w:spacing w:val="3"/>
          <w:sz w:val="28"/>
          <w:szCs w:val="28"/>
          <w:lang w:eastAsia="ru-RU"/>
        </w:rPr>
        <w:br/>
        <w:t>2. Доказательства, подтверждающие обстоятельства, на которых заявитель основывает свои требования;</w:t>
      </w:r>
      <w:r w:rsidRPr="006C6D65">
        <w:rPr>
          <w:color w:val="000000"/>
          <w:spacing w:val="3"/>
          <w:sz w:val="28"/>
          <w:szCs w:val="28"/>
          <w:lang w:eastAsia="ru-RU"/>
        </w:rPr>
        <w:br/>
        <w:t>3. Копии апелляционной жалобы и документов, приложенных к ней, для участвующих в деле лиц;</w:t>
      </w:r>
      <w:r w:rsidRPr="006C6D65">
        <w:rPr>
          <w:color w:val="000000"/>
          <w:spacing w:val="3"/>
          <w:sz w:val="28"/>
          <w:szCs w:val="28"/>
          <w:lang w:eastAsia="ru-RU"/>
        </w:rPr>
        <w:br/>
        <w:t>4. Доверенность представителя от "…"_________ ___ года N … (если жалоба подписывается представителем заявителя);</w:t>
      </w:r>
      <w:r w:rsidRPr="006C6D65">
        <w:rPr>
          <w:color w:val="000000"/>
          <w:spacing w:val="3"/>
          <w:sz w:val="28"/>
          <w:szCs w:val="28"/>
          <w:lang w:eastAsia="ru-RU"/>
        </w:rPr>
        <w:br/>
        <w:t>5. Иные документы, подтверждающие обстоятельства, на которых заявитель основывает свои требования.</w:t>
      </w:r>
    </w:p>
    <w:p w:rsidR="006C6D65" w:rsidRPr="006C6D65" w:rsidRDefault="006C6D65" w:rsidP="006C6D65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6C6D65">
        <w:rPr>
          <w:color w:val="000000"/>
          <w:spacing w:val="3"/>
          <w:sz w:val="28"/>
          <w:szCs w:val="28"/>
          <w:lang w:eastAsia="ru-RU"/>
        </w:rPr>
        <w:lastRenderedPageBreak/>
        <w:t>"___"_________ ___ года     Подпись заявителя (представителя): _______________/ФИО/</w:t>
      </w:r>
    </w:p>
    <w:p w:rsidR="009A47B5" w:rsidRPr="006C6D65" w:rsidRDefault="009A47B5" w:rsidP="006C6D65">
      <w:pPr>
        <w:rPr>
          <w:sz w:val="28"/>
          <w:szCs w:val="28"/>
        </w:rPr>
      </w:pPr>
    </w:p>
    <w:sectPr w:rsidR="009A47B5" w:rsidRPr="006C6D65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46" w:rsidRDefault="00E53D46" w:rsidP="00DB2959">
      <w:r>
        <w:separator/>
      </w:r>
    </w:p>
  </w:endnote>
  <w:endnote w:type="continuationSeparator" w:id="0">
    <w:p w:rsidR="00E53D46" w:rsidRDefault="00E53D46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46" w:rsidRDefault="00E53D46" w:rsidP="00DB2959">
      <w:r>
        <w:separator/>
      </w:r>
    </w:p>
  </w:footnote>
  <w:footnote w:type="continuationSeparator" w:id="0">
    <w:p w:rsidR="00E53D46" w:rsidRDefault="00E53D46" w:rsidP="00DB2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235776"/>
    <w:rsid w:val="00395D62"/>
    <w:rsid w:val="003963D7"/>
    <w:rsid w:val="003E566C"/>
    <w:rsid w:val="0060308B"/>
    <w:rsid w:val="006852B7"/>
    <w:rsid w:val="006C6D65"/>
    <w:rsid w:val="007968FF"/>
    <w:rsid w:val="008153C8"/>
    <w:rsid w:val="008B33FE"/>
    <w:rsid w:val="009A47B5"/>
    <w:rsid w:val="00A15DEB"/>
    <w:rsid w:val="00A77794"/>
    <w:rsid w:val="00A91129"/>
    <w:rsid w:val="00D2134F"/>
    <w:rsid w:val="00D91658"/>
    <w:rsid w:val="00DB2959"/>
    <w:rsid w:val="00E53D46"/>
    <w:rsid w:val="00F3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C6D65"/>
    <w:rPr>
      <w:b/>
      <w:bCs/>
    </w:rPr>
  </w:style>
  <w:style w:type="character" w:styleId="a9">
    <w:name w:val="Hyperlink"/>
    <w:basedOn w:val="a0"/>
    <w:uiPriority w:val="99"/>
    <w:semiHidden/>
    <w:unhideWhenUsed/>
    <w:rsid w:val="006C6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4958</Characters>
  <Application>Microsoft Office Word</Application>
  <DocSecurity>0</DocSecurity>
  <Lines>41</Lines>
  <Paragraphs>11</Paragraphs>
  <ScaleCrop>false</ScaleCrop>
  <Company>Microsoft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sandrexa</cp:lastModifiedBy>
  <cp:revision>3</cp:revision>
  <dcterms:created xsi:type="dcterms:W3CDTF">2018-01-27T11:37:00Z</dcterms:created>
  <dcterms:modified xsi:type="dcterms:W3CDTF">2019-12-19T06:42:00Z</dcterms:modified>
</cp:coreProperties>
</file>